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EE" w:rsidRPr="00BF43DD" w:rsidRDefault="003D7CEE" w:rsidP="003D7CEE">
      <w:pPr>
        <w:tabs>
          <w:tab w:val="left" w:pos="7020"/>
        </w:tabs>
        <w:ind w:left="4536"/>
        <w:jc w:val="both"/>
        <w:rPr>
          <w:sz w:val="28"/>
          <w:szCs w:val="28"/>
        </w:rPr>
      </w:pPr>
      <w:r w:rsidRPr="00BF43DD">
        <w:rPr>
          <w:sz w:val="28"/>
          <w:szCs w:val="28"/>
        </w:rPr>
        <w:t>Додаток</w:t>
      </w:r>
    </w:p>
    <w:p w:rsidR="003D7CEE" w:rsidRDefault="003D7CEE" w:rsidP="003D7CEE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наказу Міністерства регіонального                                                                      розвитку, будівництва та житлово -                                                                       комунального господарства України </w:t>
      </w:r>
    </w:p>
    <w:p w:rsidR="003D7CEE" w:rsidRDefault="00540456" w:rsidP="003D7CEE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24 квітня 2015 року</w:t>
      </w:r>
      <w:r w:rsidR="003D7CEE">
        <w:rPr>
          <w:sz w:val="28"/>
          <w:szCs w:val="28"/>
        </w:rPr>
        <w:t xml:space="preserve"> № </w:t>
      </w:r>
      <w:r>
        <w:rPr>
          <w:sz w:val="28"/>
          <w:szCs w:val="28"/>
        </w:rPr>
        <w:t>80</w:t>
      </w:r>
    </w:p>
    <w:p w:rsidR="003D7CEE" w:rsidRDefault="003D7CEE" w:rsidP="003D7CEE">
      <w:pPr>
        <w:ind w:right="-1"/>
        <w:jc w:val="both"/>
        <w:rPr>
          <w:rFonts w:eastAsia="Calibri"/>
          <w:b/>
          <w:color w:val="auto"/>
          <w:sz w:val="28"/>
          <w:szCs w:val="28"/>
        </w:rPr>
      </w:pPr>
    </w:p>
    <w:p w:rsidR="003D7CEE" w:rsidRPr="00F4512F" w:rsidRDefault="003D7CEE" w:rsidP="003D7CEE">
      <w:pPr>
        <w:ind w:right="-1"/>
        <w:jc w:val="center"/>
        <w:rPr>
          <w:b/>
          <w:sz w:val="28"/>
          <w:szCs w:val="28"/>
          <w:vertAlign w:val="superscript"/>
        </w:rPr>
      </w:pPr>
      <w:r w:rsidRPr="00C77D08">
        <w:rPr>
          <w:b/>
          <w:sz w:val="28"/>
          <w:szCs w:val="28"/>
        </w:rPr>
        <w:t>Форма з оцінювання інвестиційних програм і проектів регіонального розвитку, що можуть реалізовуватися за рахунок коштів державного фонду регіонального розвитку</w:t>
      </w:r>
      <w:r>
        <w:rPr>
          <w:b/>
          <w:sz w:val="28"/>
          <w:szCs w:val="28"/>
          <w:vertAlign w:val="superscript"/>
        </w:rPr>
        <w:t>*</w:t>
      </w:r>
    </w:p>
    <w:p w:rsidR="003D7CEE" w:rsidRDefault="003D7CEE" w:rsidP="003D7CEE">
      <w:pPr>
        <w:ind w:right="-1"/>
        <w:jc w:val="center"/>
        <w:rPr>
          <w:b/>
          <w:sz w:val="28"/>
          <w:szCs w:val="28"/>
        </w:rPr>
      </w:pPr>
    </w:p>
    <w:p w:rsidR="003D7CEE" w:rsidRPr="00F24E81" w:rsidRDefault="003D7CEE" w:rsidP="003D7CEE">
      <w:pPr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1. Р</w:t>
      </w:r>
      <w:r w:rsidRPr="003C0C9E">
        <w:rPr>
          <w:b/>
          <w:sz w:val="28"/>
          <w:szCs w:val="28"/>
        </w:rPr>
        <w:t xml:space="preserve">озподіл </w:t>
      </w:r>
      <w:r w:rsidRPr="00663731">
        <w:rPr>
          <w:b/>
          <w:sz w:val="28"/>
          <w:szCs w:val="28"/>
        </w:rPr>
        <w:t xml:space="preserve">інвестиційних </w:t>
      </w:r>
      <w:r w:rsidRPr="00C77D08">
        <w:rPr>
          <w:b/>
          <w:sz w:val="28"/>
          <w:szCs w:val="28"/>
        </w:rPr>
        <w:t>програм і проектів регіонального розвитку, що можуть реалізовуватися за рахунок коштів державного фонду регіонального розвитку</w:t>
      </w:r>
      <w:r>
        <w:rPr>
          <w:b/>
          <w:sz w:val="28"/>
          <w:szCs w:val="28"/>
        </w:rPr>
        <w:t>, для оцінювання членами регіональної комісії</w:t>
      </w:r>
    </w:p>
    <w:p w:rsidR="003D7CEE" w:rsidRDefault="003D7CEE" w:rsidP="003D7CE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521"/>
        <w:gridCol w:w="522"/>
        <w:gridCol w:w="521"/>
        <w:gridCol w:w="521"/>
        <w:gridCol w:w="521"/>
        <w:gridCol w:w="520"/>
        <w:gridCol w:w="521"/>
        <w:gridCol w:w="520"/>
        <w:gridCol w:w="521"/>
        <w:gridCol w:w="521"/>
        <w:gridCol w:w="520"/>
        <w:gridCol w:w="521"/>
        <w:gridCol w:w="520"/>
        <w:gridCol w:w="521"/>
        <w:gridCol w:w="521"/>
      </w:tblGrid>
      <w:tr w:rsidR="003D7CEE" w:rsidRPr="007E1455" w:rsidTr="00726CB7">
        <w:tc>
          <w:tcPr>
            <w:tcW w:w="1759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7812" w:type="dxa"/>
            <w:gridSpan w:val="15"/>
            <w:shd w:val="clear" w:color="auto" w:fill="auto"/>
          </w:tcPr>
          <w:p w:rsidR="003D7CEE" w:rsidRPr="007E1455" w:rsidRDefault="003D7CEE" w:rsidP="00726CB7">
            <w:pPr>
              <w:jc w:val="center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 xml:space="preserve">Розподіл </w:t>
            </w:r>
            <w:r w:rsidRPr="00A9330B">
              <w:rPr>
                <w:sz w:val="28"/>
                <w:szCs w:val="28"/>
              </w:rPr>
              <w:t>програм і проектів регіонального розвитку, що можуть реалізовуватися за рахунок коштів державного фонду регіонального розвитку</w:t>
            </w:r>
            <w:r>
              <w:rPr>
                <w:sz w:val="28"/>
                <w:szCs w:val="28"/>
              </w:rPr>
              <w:t xml:space="preserve"> (далі – проект)</w:t>
            </w:r>
            <w:r w:rsidRPr="007E1455">
              <w:rPr>
                <w:sz w:val="28"/>
                <w:szCs w:val="28"/>
              </w:rPr>
              <w:t xml:space="preserve"> для оцінювання членами регіональної комісії</w:t>
            </w:r>
          </w:p>
        </w:tc>
      </w:tr>
      <w:tr w:rsidR="003D7CEE" w:rsidRPr="007E1455" w:rsidTr="00726CB7">
        <w:trPr>
          <w:cantSplit/>
          <w:trHeight w:val="1134"/>
        </w:trPr>
        <w:tc>
          <w:tcPr>
            <w:tcW w:w="1759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Особа1</w:t>
            </w:r>
          </w:p>
        </w:tc>
        <w:tc>
          <w:tcPr>
            <w:tcW w:w="522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Особа2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Особа3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Особа4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Особа5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Особа6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Особа7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Особа8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Особа9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Особа10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Особа11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Особа12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Особа13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Особа14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</w:pPr>
            <w:r w:rsidRPr="007E1455">
              <w:t>Особа15</w:t>
            </w:r>
          </w:p>
        </w:tc>
      </w:tr>
      <w:tr w:rsidR="003D7CEE" w:rsidRPr="007E1455" w:rsidTr="00726CB7">
        <w:tc>
          <w:tcPr>
            <w:tcW w:w="1759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1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</w:tr>
      <w:tr w:rsidR="003D7CEE" w:rsidRPr="007E1455" w:rsidTr="00726CB7">
        <w:tc>
          <w:tcPr>
            <w:tcW w:w="1759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2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</w:tr>
      <w:tr w:rsidR="003D7CEE" w:rsidRPr="007E1455" w:rsidTr="00726CB7">
        <w:tc>
          <w:tcPr>
            <w:tcW w:w="1759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3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</w:tr>
      <w:tr w:rsidR="003D7CEE" w:rsidRPr="007E1455" w:rsidTr="00726CB7">
        <w:tc>
          <w:tcPr>
            <w:tcW w:w="1759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4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2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</w:tr>
      <w:tr w:rsidR="003D7CEE" w:rsidRPr="007E1455" w:rsidTr="00726CB7">
        <w:tc>
          <w:tcPr>
            <w:tcW w:w="1759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</w:tr>
      <w:tr w:rsidR="003D7CEE" w:rsidRPr="007E1455" w:rsidTr="00726CB7">
        <w:tc>
          <w:tcPr>
            <w:tcW w:w="1759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0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  <w:tc>
          <w:tcPr>
            <w:tcW w:w="521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Х</w:t>
            </w:r>
          </w:p>
        </w:tc>
      </w:tr>
    </w:tbl>
    <w:p w:rsidR="003D7CEE" w:rsidRDefault="003D7CEE" w:rsidP="003D7CEE">
      <w:pPr>
        <w:jc w:val="both"/>
        <w:rPr>
          <w:sz w:val="28"/>
          <w:szCs w:val="28"/>
        </w:rPr>
      </w:pPr>
    </w:p>
    <w:p w:rsidR="003D7CEE" w:rsidRPr="00F4512F" w:rsidRDefault="003D7CEE" w:rsidP="003D7CEE">
      <w:pPr>
        <w:jc w:val="both"/>
        <w:rPr>
          <w:sz w:val="20"/>
          <w:szCs w:val="20"/>
        </w:rPr>
      </w:pPr>
    </w:p>
    <w:p w:rsidR="003D7CEE" w:rsidRDefault="003D7CEE" w:rsidP="003D7C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CC63DF">
        <w:rPr>
          <w:b/>
          <w:sz w:val="28"/>
          <w:szCs w:val="28"/>
        </w:rPr>
        <w:t xml:space="preserve">Індивідуальна оцінка </w:t>
      </w:r>
      <w:r w:rsidRPr="00663731">
        <w:rPr>
          <w:b/>
          <w:sz w:val="28"/>
          <w:szCs w:val="28"/>
        </w:rPr>
        <w:t xml:space="preserve">проектів </w:t>
      </w:r>
      <w:r>
        <w:rPr>
          <w:b/>
          <w:sz w:val="28"/>
          <w:szCs w:val="28"/>
        </w:rPr>
        <w:t xml:space="preserve">членом регіональної комісії </w:t>
      </w:r>
      <w:r w:rsidRPr="00257E6F">
        <w:rPr>
          <w:b/>
          <w:sz w:val="28"/>
          <w:szCs w:val="28"/>
        </w:rPr>
        <w:t>________</w:t>
      </w:r>
      <w:r w:rsidRPr="00257E6F">
        <w:rPr>
          <w:sz w:val="28"/>
          <w:szCs w:val="28"/>
        </w:rPr>
        <w:t>___________________</w:t>
      </w:r>
    </w:p>
    <w:p w:rsidR="003D7CEE" w:rsidRDefault="003D7CEE" w:rsidP="003D7C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(ініціали, прізвище)</w:t>
      </w:r>
    </w:p>
    <w:p w:rsidR="003D7CEE" w:rsidRDefault="003D7CEE" w:rsidP="003D7CEE">
      <w:pPr>
        <w:jc w:val="both"/>
        <w:rPr>
          <w:sz w:val="28"/>
          <w:szCs w:val="28"/>
        </w:rPr>
      </w:pPr>
    </w:p>
    <w:p w:rsidR="003D7CEE" w:rsidRDefault="003D7CEE" w:rsidP="003D7C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таблицю вносяться бали оцінки проектів за критеріями:</w:t>
      </w:r>
    </w:p>
    <w:p w:rsidR="003D7CEE" w:rsidRPr="00B64EFA" w:rsidRDefault="003D7CEE" w:rsidP="003D7CE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64EFA">
        <w:rPr>
          <w:bCs/>
          <w:color w:val="000000"/>
          <w:sz w:val="28"/>
          <w:szCs w:val="28"/>
          <w:lang w:val="uk-UA"/>
        </w:rPr>
        <w:t>1)</w:t>
      </w:r>
      <w:r>
        <w:rPr>
          <w:bCs/>
          <w:color w:val="000000"/>
          <w:sz w:val="28"/>
          <w:szCs w:val="28"/>
          <w:lang w:val="uk-UA"/>
        </w:rPr>
        <w:t> актуальність</w:t>
      </w:r>
      <w:r w:rsidRPr="00B64EFA">
        <w:rPr>
          <w:bCs/>
          <w:color w:val="000000"/>
          <w:sz w:val="28"/>
          <w:szCs w:val="28"/>
          <w:lang w:val="uk-UA"/>
        </w:rPr>
        <w:t xml:space="preserve"> проекту;</w:t>
      </w:r>
    </w:p>
    <w:p w:rsidR="003D7CEE" w:rsidRPr="00B64EFA" w:rsidRDefault="003D7CEE" w:rsidP="003D7CE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64EFA">
        <w:rPr>
          <w:bCs/>
          <w:color w:val="000000"/>
          <w:sz w:val="28"/>
          <w:szCs w:val="28"/>
          <w:lang w:val="uk-UA"/>
        </w:rPr>
        <w:t>2)</w:t>
      </w:r>
      <w:r>
        <w:rPr>
          <w:bCs/>
          <w:color w:val="000000"/>
          <w:sz w:val="28"/>
          <w:szCs w:val="28"/>
          <w:lang w:val="uk-UA"/>
        </w:rPr>
        <w:t> соціальний та економічний ефект від реалізації проекту</w:t>
      </w:r>
      <w:r w:rsidRPr="00B64EFA">
        <w:rPr>
          <w:bCs/>
          <w:color w:val="000000"/>
          <w:sz w:val="28"/>
          <w:szCs w:val="28"/>
          <w:lang w:val="uk-UA"/>
        </w:rPr>
        <w:t>;</w:t>
      </w:r>
    </w:p>
    <w:p w:rsidR="003D7CEE" w:rsidRPr="00B64EFA" w:rsidRDefault="003D7CEE" w:rsidP="003D7CE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64EFA">
        <w:rPr>
          <w:bCs/>
          <w:color w:val="000000"/>
          <w:sz w:val="28"/>
          <w:szCs w:val="28"/>
          <w:lang w:val="uk-UA"/>
        </w:rPr>
        <w:t>3)</w:t>
      </w:r>
      <w:r>
        <w:rPr>
          <w:bCs/>
          <w:color w:val="000000"/>
          <w:sz w:val="28"/>
          <w:szCs w:val="28"/>
          <w:lang w:val="uk-UA"/>
        </w:rPr>
        <w:t> </w:t>
      </w:r>
      <w:r w:rsidRPr="00B64EFA">
        <w:rPr>
          <w:bCs/>
          <w:color w:val="000000"/>
          <w:sz w:val="28"/>
          <w:szCs w:val="28"/>
          <w:lang w:val="uk-UA"/>
        </w:rPr>
        <w:t xml:space="preserve">інноваційний підхід до вирішення проблеми; </w:t>
      </w:r>
    </w:p>
    <w:p w:rsidR="003D7CEE" w:rsidRPr="00B64EFA" w:rsidRDefault="003D7CEE" w:rsidP="003D7CE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64EFA">
        <w:rPr>
          <w:bCs/>
          <w:color w:val="000000"/>
          <w:sz w:val="28"/>
          <w:szCs w:val="28"/>
          <w:lang w:val="uk-UA"/>
        </w:rPr>
        <w:t>4)</w:t>
      </w:r>
      <w:r>
        <w:rPr>
          <w:bCs/>
          <w:color w:val="000000"/>
          <w:sz w:val="28"/>
          <w:szCs w:val="28"/>
          <w:lang w:val="uk-UA"/>
        </w:rPr>
        <w:t xml:space="preserve"> термін реалізації проекту; </w:t>
      </w:r>
    </w:p>
    <w:p w:rsidR="003D7CEE" w:rsidRPr="00B64EFA" w:rsidRDefault="003D7CEE" w:rsidP="003D7CE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64EFA">
        <w:rPr>
          <w:bCs/>
          <w:color w:val="000000"/>
          <w:sz w:val="28"/>
          <w:szCs w:val="28"/>
          <w:lang w:val="uk-UA"/>
        </w:rPr>
        <w:t>5)</w:t>
      </w:r>
      <w:r>
        <w:rPr>
          <w:bCs/>
          <w:color w:val="000000"/>
          <w:sz w:val="28"/>
          <w:szCs w:val="28"/>
          <w:lang w:val="uk-UA"/>
        </w:rPr>
        <w:t> </w:t>
      </w:r>
      <w:r w:rsidRPr="00B64EFA">
        <w:rPr>
          <w:bCs/>
          <w:color w:val="000000"/>
          <w:sz w:val="28"/>
          <w:szCs w:val="28"/>
          <w:lang w:val="uk-UA"/>
        </w:rPr>
        <w:t>фінансова, інституційна сталість результатів проекту;</w:t>
      </w:r>
    </w:p>
    <w:p w:rsidR="003D7CEE" w:rsidRDefault="003D7CEE" w:rsidP="003D7CE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64EFA">
        <w:rPr>
          <w:bCs/>
          <w:color w:val="000000"/>
          <w:sz w:val="28"/>
          <w:szCs w:val="28"/>
          <w:lang w:val="uk-UA"/>
        </w:rPr>
        <w:t>6)</w:t>
      </w:r>
      <w:r>
        <w:rPr>
          <w:bCs/>
          <w:color w:val="000000"/>
          <w:sz w:val="28"/>
          <w:szCs w:val="28"/>
          <w:lang w:val="uk-UA"/>
        </w:rPr>
        <w:t> </w:t>
      </w:r>
      <w:r w:rsidRPr="00B64EFA">
        <w:rPr>
          <w:bCs/>
          <w:color w:val="000000"/>
          <w:sz w:val="28"/>
          <w:szCs w:val="28"/>
          <w:lang w:val="uk-UA"/>
        </w:rPr>
        <w:t xml:space="preserve">обґрунтованість вартості проекту. </w:t>
      </w:r>
    </w:p>
    <w:p w:rsidR="003D7CEE" w:rsidRPr="00B64EFA" w:rsidRDefault="003D7CEE" w:rsidP="003D7CE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3D7CEE" w:rsidRPr="00B64EFA" w:rsidRDefault="003D7CEE" w:rsidP="003D7CEE">
      <w:pPr>
        <w:ind w:firstLine="709"/>
        <w:jc w:val="both"/>
        <w:rPr>
          <w:sz w:val="28"/>
          <w:szCs w:val="28"/>
        </w:rPr>
      </w:pPr>
      <w:r w:rsidRPr="00B64EFA">
        <w:rPr>
          <w:sz w:val="28"/>
          <w:szCs w:val="28"/>
        </w:rPr>
        <w:t xml:space="preserve">Оцінка відбувається за бальною системою (0-повна невідповідність, </w:t>
      </w:r>
      <w:r>
        <w:rPr>
          <w:sz w:val="28"/>
          <w:szCs w:val="28"/>
        </w:rPr>
        <w:br/>
      </w:r>
      <w:r w:rsidRPr="00B64EFA">
        <w:rPr>
          <w:sz w:val="28"/>
          <w:szCs w:val="28"/>
        </w:rPr>
        <w:t xml:space="preserve">1-значна невідповідність, 2-часткова відповідність, 3-повна відповідність) </w:t>
      </w:r>
    </w:p>
    <w:p w:rsidR="003D7CEE" w:rsidRDefault="003D7CEE" w:rsidP="003D7CEE">
      <w:pPr>
        <w:jc w:val="both"/>
        <w:rPr>
          <w:sz w:val="28"/>
          <w:szCs w:val="28"/>
        </w:rPr>
      </w:pPr>
    </w:p>
    <w:p w:rsidR="003D7CEE" w:rsidRDefault="00540456" w:rsidP="00540456">
      <w:pPr>
        <w:jc w:val="right"/>
      </w:pPr>
      <w:r w:rsidRPr="00540456">
        <w:lastRenderedPageBreak/>
        <w:t>Продовження додатка</w:t>
      </w:r>
    </w:p>
    <w:p w:rsidR="00540456" w:rsidRPr="00540456" w:rsidRDefault="00540456" w:rsidP="00540456">
      <w:pPr>
        <w:jc w:val="right"/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690"/>
        <w:gridCol w:w="690"/>
        <w:gridCol w:w="690"/>
        <w:gridCol w:w="691"/>
        <w:gridCol w:w="691"/>
        <w:gridCol w:w="691"/>
        <w:gridCol w:w="691"/>
        <w:gridCol w:w="2574"/>
      </w:tblGrid>
      <w:tr w:rsidR="003D7CEE" w:rsidRPr="007E1455" w:rsidTr="00726CB7">
        <w:tc>
          <w:tcPr>
            <w:tcW w:w="2339" w:type="dxa"/>
            <w:vMerge w:val="restart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3" w:type="dxa"/>
            <w:gridSpan w:val="6"/>
            <w:shd w:val="clear" w:color="auto" w:fill="auto"/>
          </w:tcPr>
          <w:p w:rsidR="003D7CEE" w:rsidRPr="007E1455" w:rsidRDefault="003D7CEE" w:rsidP="00726CB7">
            <w:pPr>
              <w:jc w:val="center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Оцінки проектів за критеріями</w:t>
            </w:r>
          </w:p>
        </w:tc>
        <w:tc>
          <w:tcPr>
            <w:tcW w:w="691" w:type="dxa"/>
            <w:vMerge w:val="restart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Середній бал</w:t>
            </w:r>
          </w:p>
        </w:tc>
        <w:tc>
          <w:tcPr>
            <w:tcW w:w="2574" w:type="dxa"/>
            <w:vMerge w:val="restart"/>
            <w:shd w:val="clear" w:color="auto" w:fill="auto"/>
            <w:vAlign w:val="center"/>
          </w:tcPr>
          <w:p w:rsidR="003D7CEE" w:rsidRPr="007E1455" w:rsidRDefault="003D7CEE" w:rsidP="00726CB7">
            <w:pPr>
              <w:jc w:val="center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 xml:space="preserve">Коментарі члена </w:t>
            </w:r>
            <w:r>
              <w:rPr>
                <w:sz w:val="28"/>
                <w:szCs w:val="28"/>
              </w:rPr>
              <w:t xml:space="preserve">регіональної </w:t>
            </w:r>
            <w:r w:rsidRPr="007E1455">
              <w:rPr>
                <w:sz w:val="28"/>
                <w:szCs w:val="28"/>
              </w:rPr>
              <w:t>комісії щодо проекту</w:t>
            </w:r>
          </w:p>
        </w:tc>
      </w:tr>
      <w:tr w:rsidR="003D7CEE" w:rsidRPr="007E1455" w:rsidTr="00726CB7">
        <w:trPr>
          <w:cantSplit/>
          <w:trHeight w:val="1685"/>
        </w:trPr>
        <w:tc>
          <w:tcPr>
            <w:tcW w:w="2339" w:type="dxa"/>
            <w:vMerge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Критерій 1</w:t>
            </w:r>
          </w:p>
        </w:tc>
        <w:tc>
          <w:tcPr>
            <w:tcW w:w="690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Критерій 2</w:t>
            </w:r>
          </w:p>
        </w:tc>
        <w:tc>
          <w:tcPr>
            <w:tcW w:w="690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Критерій 3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Критерій 4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Критерій 5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Критерій 6</w:t>
            </w:r>
          </w:p>
        </w:tc>
        <w:tc>
          <w:tcPr>
            <w:tcW w:w="691" w:type="dxa"/>
            <w:vMerge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</w:tr>
      <w:tr w:rsidR="003D7CEE" w:rsidRPr="007E1455" w:rsidTr="00726CB7">
        <w:tc>
          <w:tcPr>
            <w:tcW w:w="233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</w:tr>
      <w:tr w:rsidR="003D7CEE" w:rsidRPr="007E1455" w:rsidTr="00726CB7">
        <w:tc>
          <w:tcPr>
            <w:tcW w:w="233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4</w:t>
            </w:r>
          </w:p>
        </w:tc>
        <w:tc>
          <w:tcPr>
            <w:tcW w:w="690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</w:tr>
    </w:tbl>
    <w:p w:rsidR="003D7CEE" w:rsidRPr="00F4512F" w:rsidRDefault="003D7CEE" w:rsidP="003D7CEE">
      <w:pPr>
        <w:jc w:val="both"/>
        <w:rPr>
          <w:sz w:val="20"/>
          <w:szCs w:val="20"/>
        </w:rPr>
      </w:pPr>
    </w:p>
    <w:p w:rsidR="003D7CEE" w:rsidRDefault="003D7CEE" w:rsidP="003D7C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 Сумарна</w:t>
      </w:r>
      <w:r w:rsidRPr="00CC63DF">
        <w:rPr>
          <w:b/>
          <w:sz w:val="28"/>
          <w:szCs w:val="28"/>
        </w:rPr>
        <w:t xml:space="preserve"> оцінка </w:t>
      </w:r>
      <w:r w:rsidRPr="00663731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у</w:t>
      </w:r>
      <w:r w:rsidRPr="006637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членами регіональної комісії </w:t>
      </w:r>
    </w:p>
    <w:p w:rsidR="003D7CEE" w:rsidRPr="00F4512F" w:rsidRDefault="003D7CEE" w:rsidP="003D7CEE">
      <w:pPr>
        <w:rPr>
          <w:b/>
          <w:sz w:val="20"/>
          <w:szCs w:val="20"/>
        </w:rPr>
      </w:pPr>
    </w:p>
    <w:p w:rsidR="003D7CEE" w:rsidRDefault="003D7CEE" w:rsidP="003D7CEE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36E1E">
        <w:rPr>
          <w:sz w:val="28"/>
          <w:szCs w:val="28"/>
        </w:rPr>
        <w:t xml:space="preserve"> таблицю вносяться середні бали оцінки проектів членами </w:t>
      </w:r>
      <w:r>
        <w:rPr>
          <w:sz w:val="28"/>
          <w:szCs w:val="28"/>
        </w:rPr>
        <w:t xml:space="preserve">регіональної </w:t>
      </w:r>
      <w:r w:rsidRPr="00C36E1E">
        <w:rPr>
          <w:sz w:val="28"/>
          <w:szCs w:val="28"/>
        </w:rPr>
        <w:t>комісії</w:t>
      </w:r>
      <w:r>
        <w:rPr>
          <w:sz w:val="28"/>
          <w:szCs w:val="28"/>
        </w:rPr>
        <w:t xml:space="preserve">. </w:t>
      </w:r>
    </w:p>
    <w:p w:rsidR="003D7CEE" w:rsidRPr="00F4512F" w:rsidRDefault="003D7CEE" w:rsidP="003D7CEE">
      <w:pPr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89"/>
        <w:gridCol w:w="789"/>
        <w:gridCol w:w="789"/>
        <w:gridCol w:w="789"/>
        <w:gridCol w:w="789"/>
        <w:gridCol w:w="983"/>
        <w:gridCol w:w="2726"/>
      </w:tblGrid>
      <w:tr w:rsidR="003D7CEE" w:rsidRPr="007E1455" w:rsidTr="00726CB7">
        <w:tc>
          <w:tcPr>
            <w:tcW w:w="2093" w:type="dxa"/>
            <w:vMerge w:val="restart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5"/>
            <w:shd w:val="clear" w:color="auto" w:fill="auto"/>
          </w:tcPr>
          <w:p w:rsidR="003D7CEE" w:rsidRPr="007E1455" w:rsidRDefault="003D7CEE" w:rsidP="00726CB7">
            <w:pPr>
              <w:jc w:val="center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 xml:space="preserve">Середні бали оцінки проектів членами </w:t>
            </w:r>
            <w:r>
              <w:rPr>
                <w:sz w:val="28"/>
                <w:szCs w:val="28"/>
              </w:rPr>
              <w:t xml:space="preserve">регіональної </w:t>
            </w:r>
            <w:r w:rsidRPr="007E1455">
              <w:rPr>
                <w:sz w:val="28"/>
                <w:szCs w:val="28"/>
              </w:rPr>
              <w:t>комісії</w:t>
            </w:r>
          </w:p>
        </w:tc>
        <w:tc>
          <w:tcPr>
            <w:tcW w:w="983" w:type="dxa"/>
            <w:vMerge w:val="restart"/>
            <w:shd w:val="clear" w:color="auto" w:fill="auto"/>
            <w:textDirection w:val="btLr"/>
            <w:vAlign w:val="center"/>
          </w:tcPr>
          <w:p w:rsidR="003D7CEE" w:rsidRPr="007E1455" w:rsidRDefault="003D7CEE" w:rsidP="00726CB7">
            <w:pPr>
              <w:ind w:left="113" w:right="113"/>
              <w:jc w:val="center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Сумарна оцінка проекту</w:t>
            </w:r>
          </w:p>
        </w:tc>
        <w:tc>
          <w:tcPr>
            <w:tcW w:w="2726" w:type="dxa"/>
            <w:vMerge w:val="restart"/>
            <w:shd w:val="clear" w:color="auto" w:fill="auto"/>
            <w:vAlign w:val="center"/>
          </w:tcPr>
          <w:p w:rsidR="003D7CEE" w:rsidRPr="007E1455" w:rsidRDefault="003D7CEE" w:rsidP="00726CB7">
            <w:pPr>
              <w:jc w:val="center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 xml:space="preserve">регіональної </w:t>
            </w:r>
            <w:r w:rsidRPr="007E1455">
              <w:rPr>
                <w:sz w:val="28"/>
                <w:szCs w:val="28"/>
              </w:rPr>
              <w:t>комісії, які оцінювали проект</w:t>
            </w:r>
          </w:p>
        </w:tc>
      </w:tr>
      <w:tr w:rsidR="003D7CEE" w:rsidRPr="007E1455" w:rsidTr="00726CB7">
        <w:trPr>
          <w:cantSplit/>
          <w:trHeight w:val="1685"/>
        </w:trPr>
        <w:tc>
          <w:tcPr>
            <w:tcW w:w="2093" w:type="dxa"/>
            <w:vMerge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Особа 1</w:t>
            </w:r>
          </w:p>
        </w:tc>
        <w:tc>
          <w:tcPr>
            <w:tcW w:w="789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Особа 2</w:t>
            </w:r>
          </w:p>
        </w:tc>
        <w:tc>
          <w:tcPr>
            <w:tcW w:w="789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Особа 3</w:t>
            </w:r>
          </w:p>
        </w:tc>
        <w:tc>
          <w:tcPr>
            <w:tcW w:w="789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Особа 4</w:t>
            </w:r>
          </w:p>
        </w:tc>
        <w:tc>
          <w:tcPr>
            <w:tcW w:w="789" w:type="dxa"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Особа 5</w:t>
            </w:r>
          </w:p>
        </w:tc>
        <w:tc>
          <w:tcPr>
            <w:tcW w:w="983" w:type="dxa"/>
            <w:vMerge/>
            <w:shd w:val="clear" w:color="auto" w:fill="auto"/>
            <w:textDirection w:val="btLr"/>
          </w:tcPr>
          <w:p w:rsidR="003D7CEE" w:rsidRPr="007E1455" w:rsidRDefault="003D7CEE" w:rsidP="00726CB7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</w:tr>
      <w:tr w:rsidR="003D7CEE" w:rsidRPr="007E1455" w:rsidTr="00726CB7">
        <w:tc>
          <w:tcPr>
            <w:tcW w:w="2093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6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7E1455">
              <w:rPr>
                <w:sz w:val="28"/>
                <w:szCs w:val="28"/>
              </w:rPr>
              <w:t>Прізвище</w:t>
            </w:r>
            <w:r>
              <w:rPr>
                <w:sz w:val="28"/>
                <w:szCs w:val="28"/>
              </w:rPr>
              <w:t xml:space="preserve"> ініціали</w:t>
            </w:r>
          </w:p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2. Прізвище</w:t>
            </w:r>
            <w:r>
              <w:rPr>
                <w:sz w:val="28"/>
                <w:szCs w:val="28"/>
              </w:rPr>
              <w:t xml:space="preserve"> ініціали</w:t>
            </w:r>
            <w:r w:rsidRPr="007E1455">
              <w:rPr>
                <w:sz w:val="28"/>
                <w:szCs w:val="28"/>
              </w:rPr>
              <w:t xml:space="preserve"> 3. Прізвище</w:t>
            </w:r>
            <w:r>
              <w:rPr>
                <w:sz w:val="28"/>
                <w:szCs w:val="28"/>
              </w:rPr>
              <w:t xml:space="preserve"> ініціали</w:t>
            </w:r>
            <w:r w:rsidRPr="007E1455">
              <w:rPr>
                <w:sz w:val="28"/>
                <w:szCs w:val="28"/>
              </w:rPr>
              <w:t xml:space="preserve"> 4. Прізвище</w:t>
            </w:r>
            <w:r>
              <w:rPr>
                <w:sz w:val="28"/>
                <w:szCs w:val="28"/>
              </w:rPr>
              <w:t xml:space="preserve"> ініціали</w:t>
            </w:r>
            <w:r w:rsidRPr="007E1455">
              <w:rPr>
                <w:sz w:val="28"/>
                <w:szCs w:val="28"/>
              </w:rPr>
              <w:t xml:space="preserve"> 5. Прізвище</w:t>
            </w:r>
            <w:r>
              <w:rPr>
                <w:sz w:val="28"/>
                <w:szCs w:val="28"/>
              </w:rPr>
              <w:t xml:space="preserve"> ініціали</w:t>
            </w:r>
          </w:p>
        </w:tc>
      </w:tr>
      <w:tr w:rsidR="003D7CEE" w:rsidRPr="007E1455" w:rsidTr="00726CB7">
        <w:tc>
          <w:tcPr>
            <w:tcW w:w="2093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6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1. Прізвище</w:t>
            </w:r>
            <w:r>
              <w:rPr>
                <w:sz w:val="28"/>
                <w:szCs w:val="28"/>
              </w:rPr>
              <w:t xml:space="preserve"> ініціали</w:t>
            </w:r>
            <w:r w:rsidRPr="007E1455">
              <w:rPr>
                <w:sz w:val="28"/>
                <w:szCs w:val="28"/>
              </w:rPr>
              <w:t xml:space="preserve"> 2. Прізвище</w:t>
            </w:r>
            <w:r>
              <w:rPr>
                <w:sz w:val="28"/>
                <w:szCs w:val="28"/>
              </w:rPr>
              <w:t xml:space="preserve"> ініціали</w:t>
            </w:r>
          </w:p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3. Прізвище</w:t>
            </w:r>
            <w:r>
              <w:rPr>
                <w:sz w:val="28"/>
                <w:szCs w:val="28"/>
              </w:rPr>
              <w:t xml:space="preserve"> ініціали</w:t>
            </w:r>
            <w:r w:rsidRPr="007E1455">
              <w:rPr>
                <w:sz w:val="28"/>
                <w:szCs w:val="28"/>
              </w:rPr>
              <w:t xml:space="preserve"> 4. Прізвище</w:t>
            </w:r>
            <w:r>
              <w:rPr>
                <w:sz w:val="28"/>
                <w:szCs w:val="28"/>
              </w:rPr>
              <w:t xml:space="preserve"> ініціали</w:t>
            </w:r>
            <w:r w:rsidRPr="007E1455">
              <w:rPr>
                <w:sz w:val="28"/>
                <w:szCs w:val="28"/>
              </w:rPr>
              <w:t xml:space="preserve"> 5. Прізвище</w:t>
            </w:r>
            <w:r>
              <w:rPr>
                <w:sz w:val="28"/>
                <w:szCs w:val="28"/>
              </w:rPr>
              <w:t xml:space="preserve"> ініціали</w:t>
            </w:r>
          </w:p>
        </w:tc>
      </w:tr>
      <w:tr w:rsidR="003D7CEE" w:rsidRPr="007E1455" w:rsidTr="00726CB7">
        <w:tc>
          <w:tcPr>
            <w:tcW w:w="2093" w:type="dxa"/>
            <w:shd w:val="clear" w:color="auto" w:fill="auto"/>
          </w:tcPr>
          <w:p w:rsidR="003D7CEE" w:rsidRPr="007E1455" w:rsidRDefault="003D7CEE" w:rsidP="00726CB7">
            <w:pPr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Проект №</w:t>
            </w:r>
            <w:r>
              <w:rPr>
                <w:sz w:val="28"/>
                <w:szCs w:val="28"/>
              </w:rPr>
              <w:t xml:space="preserve"> </w:t>
            </w:r>
            <w:r w:rsidRPr="007E1455">
              <w:rPr>
                <w:sz w:val="28"/>
                <w:szCs w:val="28"/>
              </w:rPr>
              <w:t>3</w:t>
            </w: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9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6" w:type="dxa"/>
            <w:shd w:val="clear" w:color="auto" w:fill="auto"/>
          </w:tcPr>
          <w:p w:rsidR="003D7CEE" w:rsidRPr="007E1455" w:rsidRDefault="003D7CEE" w:rsidP="00726CB7">
            <w:pPr>
              <w:jc w:val="both"/>
              <w:rPr>
                <w:sz w:val="28"/>
                <w:szCs w:val="28"/>
              </w:rPr>
            </w:pPr>
            <w:r w:rsidRPr="007E1455">
              <w:rPr>
                <w:sz w:val="28"/>
                <w:szCs w:val="28"/>
              </w:rPr>
              <w:t>1. Прізвище</w:t>
            </w:r>
            <w:r>
              <w:rPr>
                <w:sz w:val="28"/>
                <w:szCs w:val="28"/>
              </w:rPr>
              <w:t xml:space="preserve"> ініціали</w:t>
            </w:r>
            <w:r w:rsidRPr="007E1455">
              <w:rPr>
                <w:sz w:val="28"/>
                <w:szCs w:val="28"/>
              </w:rPr>
              <w:t xml:space="preserve"> 2. Прізвище</w:t>
            </w:r>
            <w:r>
              <w:rPr>
                <w:sz w:val="28"/>
                <w:szCs w:val="28"/>
              </w:rPr>
              <w:t xml:space="preserve"> ініціали</w:t>
            </w:r>
            <w:r w:rsidRPr="007E1455">
              <w:rPr>
                <w:sz w:val="28"/>
                <w:szCs w:val="28"/>
              </w:rPr>
              <w:t xml:space="preserve"> 3. Прізвище</w:t>
            </w:r>
            <w:r>
              <w:rPr>
                <w:sz w:val="28"/>
                <w:szCs w:val="28"/>
              </w:rPr>
              <w:t xml:space="preserve"> ініціали</w:t>
            </w:r>
            <w:r w:rsidRPr="007E1455">
              <w:rPr>
                <w:sz w:val="28"/>
                <w:szCs w:val="28"/>
              </w:rPr>
              <w:t xml:space="preserve"> 4. Прізвище</w:t>
            </w:r>
            <w:r>
              <w:rPr>
                <w:sz w:val="28"/>
                <w:szCs w:val="28"/>
              </w:rPr>
              <w:t xml:space="preserve"> ініціали</w:t>
            </w:r>
            <w:r w:rsidRPr="007E1455">
              <w:rPr>
                <w:sz w:val="28"/>
                <w:szCs w:val="28"/>
              </w:rPr>
              <w:t xml:space="preserve"> 5. Прізвище</w:t>
            </w:r>
            <w:r>
              <w:rPr>
                <w:sz w:val="28"/>
                <w:szCs w:val="28"/>
              </w:rPr>
              <w:t xml:space="preserve"> ініціали</w:t>
            </w:r>
          </w:p>
        </w:tc>
      </w:tr>
    </w:tbl>
    <w:p w:rsidR="003D7CEE" w:rsidRPr="00F4512F" w:rsidRDefault="003D7CEE" w:rsidP="003D7CEE">
      <w:pPr>
        <w:ind w:right="-1"/>
        <w:jc w:val="center"/>
        <w:rPr>
          <w:rFonts w:eastAsia="Calibri"/>
          <w:b/>
          <w:color w:val="auto"/>
          <w:sz w:val="20"/>
          <w:szCs w:val="20"/>
        </w:rPr>
      </w:pPr>
    </w:p>
    <w:p w:rsidR="003D7CEE" w:rsidRPr="00CC473F" w:rsidRDefault="003D7CEE" w:rsidP="003D7CEE">
      <w:pPr>
        <w:tabs>
          <w:tab w:val="left" w:pos="7655"/>
        </w:tabs>
        <w:ind w:right="-1" w:firstLine="709"/>
        <w:jc w:val="both"/>
        <w:rPr>
          <w:lang w:eastAsia="ar-SA"/>
        </w:rPr>
      </w:pPr>
      <w:r>
        <w:rPr>
          <w:vertAlign w:val="superscript"/>
          <w:lang w:eastAsia="ar-SA"/>
        </w:rPr>
        <w:t>*</w:t>
      </w:r>
      <w:r w:rsidRPr="00B03ED3">
        <w:rPr>
          <w:lang w:eastAsia="ar-SA"/>
        </w:rPr>
        <w:t xml:space="preserve"> Форма оцінювання оформлюється у паперовій та електронній формі на відповідній сторінці офіційного веб-сайту Міністерства регіонального розвитку,</w:t>
      </w:r>
      <w:r w:rsidRPr="00CC473F">
        <w:rPr>
          <w:lang w:eastAsia="ar-SA"/>
        </w:rPr>
        <w:t xml:space="preserve"> будівництва та житлово-комунального господарства України (</w:t>
      </w:r>
      <w:proofErr w:type="spellStart"/>
      <w:r w:rsidRPr="00F4538F">
        <w:rPr>
          <w:lang w:val="en-US" w:eastAsia="ar-SA"/>
        </w:rPr>
        <w:t>htpp</w:t>
      </w:r>
      <w:proofErr w:type="spellEnd"/>
      <w:r w:rsidRPr="00F4538F">
        <w:rPr>
          <w:lang w:eastAsia="ar-SA"/>
        </w:rPr>
        <w:t>://</w:t>
      </w:r>
      <w:proofErr w:type="spellStart"/>
      <w:r w:rsidRPr="00F4538F">
        <w:rPr>
          <w:lang w:val="en-US" w:eastAsia="ar-SA"/>
        </w:rPr>
        <w:t>dfrr</w:t>
      </w:r>
      <w:proofErr w:type="spellEnd"/>
      <w:r w:rsidRPr="00F4538F">
        <w:rPr>
          <w:lang w:eastAsia="ar-SA"/>
        </w:rPr>
        <w:t>.</w:t>
      </w:r>
      <w:proofErr w:type="spellStart"/>
      <w:r w:rsidRPr="00F4538F">
        <w:rPr>
          <w:lang w:val="en-US" w:eastAsia="ar-SA"/>
        </w:rPr>
        <w:t>minregion</w:t>
      </w:r>
      <w:proofErr w:type="spellEnd"/>
      <w:r w:rsidRPr="004C67D3">
        <w:rPr>
          <w:lang w:eastAsia="ar-SA"/>
        </w:rPr>
        <w:t>.</w:t>
      </w:r>
      <w:proofErr w:type="spellStart"/>
      <w:r w:rsidRPr="00CC473F">
        <w:rPr>
          <w:lang w:val="en-US" w:eastAsia="ar-SA"/>
        </w:rPr>
        <w:t>gov</w:t>
      </w:r>
      <w:proofErr w:type="spellEnd"/>
      <w:r w:rsidRPr="004C67D3">
        <w:rPr>
          <w:lang w:eastAsia="ar-SA"/>
        </w:rPr>
        <w:t>.</w:t>
      </w:r>
      <w:proofErr w:type="spellStart"/>
      <w:r w:rsidRPr="00CC473F">
        <w:rPr>
          <w:lang w:val="en-US" w:eastAsia="ar-SA"/>
        </w:rPr>
        <w:t>ua</w:t>
      </w:r>
      <w:proofErr w:type="spellEnd"/>
      <w:r w:rsidRPr="00CC473F">
        <w:rPr>
          <w:lang w:eastAsia="ar-SA"/>
        </w:rPr>
        <w:t>).</w:t>
      </w:r>
    </w:p>
    <w:p w:rsidR="003D7CEE" w:rsidRPr="00F4512F" w:rsidRDefault="003D7CEE" w:rsidP="003D7CEE">
      <w:pPr>
        <w:tabs>
          <w:tab w:val="left" w:pos="7655"/>
        </w:tabs>
        <w:ind w:right="-1" w:firstLine="709"/>
        <w:jc w:val="both"/>
        <w:rPr>
          <w:rFonts w:eastAsia="Calibri"/>
          <w:b/>
          <w:color w:val="auto"/>
          <w:sz w:val="22"/>
          <w:szCs w:val="22"/>
        </w:rPr>
      </w:pPr>
    </w:p>
    <w:p w:rsidR="003D7CEE" w:rsidRDefault="003D7CEE" w:rsidP="003D7CEE">
      <w:pPr>
        <w:tabs>
          <w:tab w:val="left" w:pos="7513"/>
        </w:tabs>
        <w:ind w:right="-1"/>
        <w:jc w:val="both"/>
        <w:rPr>
          <w:rFonts w:eastAsia="Calibri"/>
          <w:b/>
          <w:color w:val="auto"/>
          <w:sz w:val="28"/>
          <w:szCs w:val="28"/>
        </w:rPr>
      </w:pPr>
      <w:r w:rsidRPr="003B16A4">
        <w:rPr>
          <w:rFonts w:eastAsia="Calibri"/>
          <w:b/>
          <w:color w:val="auto"/>
          <w:sz w:val="28"/>
          <w:szCs w:val="28"/>
        </w:rPr>
        <w:t xml:space="preserve">Начальник Управління </w:t>
      </w:r>
    </w:p>
    <w:p w:rsidR="003D7CEE" w:rsidRDefault="003D7CEE" w:rsidP="003D7CEE">
      <w:pPr>
        <w:tabs>
          <w:tab w:val="left" w:pos="7513"/>
        </w:tabs>
        <w:ind w:right="-1"/>
        <w:jc w:val="both"/>
        <w:rPr>
          <w:rFonts w:eastAsia="Calibri"/>
          <w:b/>
          <w:color w:val="auto"/>
          <w:sz w:val="28"/>
          <w:szCs w:val="28"/>
        </w:rPr>
      </w:pPr>
      <w:r w:rsidRPr="003B16A4">
        <w:rPr>
          <w:rFonts w:eastAsia="Calibri"/>
          <w:b/>
          <w:color w:val="auto"/>
          <w:sz w:val="28"/>
          <w:szCs w:val="28"/>
        </w:rPr>
        <w:t xml:space="preserve">впровадження та моніторингу </w:t>
      </w:r>
    </w:p>
    <w:p w:rsidR="006E70A2" w:rsidRDefault="003D7CEE" w:rsidP="003D7CEE">
      <w:r w:rsidRPr="003B16A4">
        <w:rPr>
          <w:rFonts w:eastAsia="Calibri"/>
          <w:b/>
          <w:color w:val="auto"/>
          <w:sz w:val="28"/>
          <w:szCs w:val="28"/>
        </w:rPr>
        <w:t>прі</w:t>
      </w:r>
      <w:r>
        <w:rPr>
          <w:rFonts w:eastAsia="Calibri"/>
          <w:b/>
          <w:color w:val="auto"/>
          <w:sz w:val="28"/>
          <w:szCs w:val="28"/>
        </w:rPr>
        <w:t xml:space="preserve">оритетних проектів будівництва </w:t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  <w:t xml:space="preserve">   </w:t>
      </w:r>
      <w:r w:rsidRPr="003B16A4">
        <w:rPr>
          <w:rFonts w:eastAsia="Calibri"/>
          <w:b/>
          <w:color w:val="auto"/>
          <w:sz w:val="28"/>
          <w:szCs w:val="28"/>
        </w:rPr>
        <w:t>Н.Л. Бондарчук</w:t>
      </w:r>
    </w:p>
    <w:sectPr w:rsidR="006E70A2" w:rsidSect="003D7CE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B8" w:rsidRDefault="00FA68B8" w:rsidP="003D7CEE">
      <w:r>
        <w:separator/>
      </w:r>
    </w:p>
  </w:endnote>
  <w:endnote w:type="continuationSeparator" w:id="0">
    <w:p w:rsidR="00FA68B8" w:rsidRDefault="00FA68B8" w:rsidP="003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B8" w:rsidRDefault="00FA68B8" w:rsidP="003D7CEE">
      <w:r>
        <w:separator/>
      </w:r>
    </w:p>
  </w:footnote>
  <w:footnote w:type="continuationSeparator" w:id="0">
    <w:p w:rsidR="00FA68B8" w:rsidRDefault="00FA68B8" w:rsidP="003D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993166"/>
      <w:docPartObj>
        <w:docPartGallery w:val="Page Numbers (Top of Page)"/>
        <w:docPartUnique/>
      </w:docPartObj>
    </w:sdtPr>
    <w:sdtEndPr/>
    <w:sdtContent>
      <w:p w:rsidR="003D7CEE" w:rsidRDefault="003D7C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39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40"/>
    <w:rsid w:val="00147A8F"/>
    <w:rsid w:val="003D7CEE"/>
    <w:rsid w:val="00540456"/>
    <w:rsid w:val="006E70A2"/>
    <w:rsid w:val="00AE4EE6"/>
    <w:rsid w:val="00CE1390"/>
    <w:rsid w:val="00F27340"/>
    <w:rsid w:val="00F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7CEE"/>
    <w:pPr>
      <w:spacing w:before="100" w:beforeAutospacing="1" w:after="100" w:afterAutospacing="1"/>
    </w:pPr>
    <w:rPr>
      <w:rFonts w:eastAsia="Calibri"/>
      <w:color w:val="auto"/>
      <w:lang w:val="ru-RU"/>
    </w:rPr>
  </w:style>
  <w:style w:type="paragraph" w:styleId="a4">
    <w:name w:val="header"/>
    <w:basedOn w:val="a"/>
    <w:link w:val="a5"/>
    <w:uiPriority w:val="99"/>
    <w:unhideWhenUsed/>
    <w:rsid w:val="003D7CE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D7CE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3D7CE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D7CE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7CEE"/>
    <w:pPr>
      <w:spacing w:before="100" w:beforeAutospacing="1" w:after="100" w:afterAutospacing="1"/>
    </w:pPr>
    <w:rPr>
      <w:rFonts w:eastAsia="Calibri"/>
      <w:color w:val="auto"/>
      <w:lang w:val="ru-RU"/>
    </w:rPr>
  </w:style>
  <w:style w:type="paragraph" w:styleId="a4">
    <w:name w:val="header"/>
    <w:basedOn w:val="a"/>
    <w:link w:val="a5"/>
    <w:uiPriority w:val="99"/>
    <w:unhideWhenUsed/>
    <w:rsid w:val="003D7CE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D7CE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3D7CE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D7CE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Роман Борисович</dc:creator>
  <cp:keywords/>
  <dc:description/>
  <cp:lastModifiedBy>Бабич Роман Борисович</cp:lastModifiedBy>
  <cp:revision>6</cp:revision>
  <cp:lastPrinted>2015-04-29T14:16:00Z</cp:lastPrinted>
  <dcterms:created xsi:type="dcterms:W3CDTF">2015-04-29T12:59:00Z</dcterms:created>
  <dcterms:modified xsi:type="dcterms:W3CDTF">2015-05-12T06:33:00Z</dcterms:modified>
</cp:coreProperties>
</file>