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4F" w:rsidRDefault="00062C4F" w:rsidP="00062C4F">
      <w:pPr>
        <w:tabs>
          <w:tab w:val="left" w:pos="7020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062C4F" w:rsidRPr="00526820" w:rsidRDefault="00062C4F" w:rsidP="00062C4F">
      <w:pPr>
        <w:tabs>
          <w:tab w:val="left" w:pos="7020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Міністерства регіонального </w:t>
      </w:r>
      <w:r w:rsidRPr="00BF43DD">
        <w:rPr>
          <w:sz w:val="28"/>
          <w:szCs w:val="28"/>
        </w:rPr>
        <w:t xml:space="preserve">розвитку, будівництва та </w:t>
      </w:r>
      <w:proofErr w:type="spellStart"/>
      <w:r w:rsidRPr="00BF43DD">
        <w:rPr>
          <w:sz w:val="28"/>
          <w:szCs w:val="28"/>
        </w:rPr>
        <w:t>житлово</w:t>
      </w:r>
      <w:proofErr w:type="spellEnd"/>
      <w:r w:rsidRPr="00BF43DD">
        <w:rPr>
          <w:sz w:val="28"/>
          <w:szCs w:val="28"/>
        </w:rPr>
        <w:t xml:space="preserve"> -  комунального господарства</w:t>
      </w:r>
      <w:r>
        <w:rPr>
          <w:sz w:val="28"/>
          <w:szCs w:val="28"/>
        </w:rPr>
        <w:t xml:space="preserve"> України</w:t>
      </w:r>
    </w:p>
    <w:p w:rsidR="00062C4F" w:rsidRPr="00526820" w:rsidRDefault="00433931" w:rsidP="00062C4F">
      <w:pPr>
        <w:tabs>
          <w:tab w:val="left" w:pos="7020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24 квітня 2015 року</w:t>
      </w:r>
      <w:r w:rsidR="00062C4F">
        <w:rPr>
          <w:sz w:val="28"/>
          <w:szCs w:val="28"/>
        </w:rPr>
        <w:t xml:space="preserve"> № </w:t>
      </w:r>
      <w:r>
        <w:rPr>
          <w:sz w:val="28"/>
          <w:szCs w:val="28"/>
        </w:rPr>
        <w:t>80</w:t>
      </w:r>
      <w:bookmarkStart w:id="0" w:name="_GoBack"/>
      <w:bookmarkEnd w:id="0"/>
    </w:p>
    <w:p w:rsidR="00062C4F" w:rsidRDefault="00062C4F" w:rsidP="00062C4F">
      <w:pPr>
        <w:shd w:val="clear" w:color="auto" w:fill="FFFFFF"/>
        <w:ind w:left="450" w:right="450"/>
        <w:jc w:val="center"/>
        <w:textAlignment w:val="baseline"/>
        <w:rPr>
          <w:b/>
          <w:bCs/>
          <w:sz w:val="32"/>
          <w:szCs w:val="32"/>
          <w:bdr w:val="none" w:sz="0" w:space="0" w:color="auto" w:frame="1"/>
          <w:lang w:eastAsia="uk-UA"/>
        </w:rPr>
      </w:pPr>
    </w:p>
    <w:p w:rsidR="00062C4F" w:rsidRPr="009D6B84" w:rsidRDefault="00062C4F" w:rsidP="00062C4F">
      <w:pPr>
        <w:shd w:val="clear" w:color="auto" w:fill="FFFFFF"/>
        <w:ind w:left="450" w:right="450"/>
        <w:jc w:val="center"/>
        <w:textAlignment w:val="baseline"/>
        <w:rPr>
          <w:b/>
          <w:bCs/>
          <w:sz w:val="32"/>
          <w:szCs w:val="32"/>
          <w:bdr w:val="none" w:sz="0" w:space="0" w:color="auto" w:frame="1"/>
          <w:lang w:eastAsia="uk-UA"/>
        </w:rPr>
      </w:pPr>
    </w:p>
    <w:p w:rsidR="00062C4F" w:rsidRDefault="00062C4F" w:rsidP="00062C4F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  <w:lang w:eastAsia="uk-UA"/>
        </w:rPr>
        <w:t>П</w:t>
      </w:r>
      <w:r w:rsidRPr="0003420A">
        <w:rPr>
          <w:b/>
          <w:bCs/>
          <w:sz w:val="28"/>
          <w:szCs w:val="28"/>
          <w:bdr w:val="none" w:sz="0" w:space="0" w:color="auto" w:frame="1"/>
          <w:lang w:eastAsia="uk-UA"/>
        </w:rPr>
        <w:t xml:space="preserve">ерелік документів, </w:t>
      </w:r>
      <w:r w:rsidRPr="0003420A">
        <w:rPr>
          <w:b/>
          <w:sz w:val="28"/>
          <w:szCs w:val="28"/>
        </w:rPr>
        <w:t xml:space="preserve">які подаються </w:t>
      </w:r>
      <w:proofErr w:type="spellStart"/>
      <w:r w:rsidRPr="0003420A">
        <w:rPr>
          <w:b/>
          <w:sz w:val="28"/>
          <w:szCs w:val="28"/>
        </w:rPr>
        <w:t>Мінрегіону</w:t>
      </w:r>
      <w:proofErr w:type="spellEnd"/>
      <w:r w:rsidRPr="0003420A">
        <w:rPr>
          <w:b/>
          <w:sz w:val="28"/>
          <w:szCs w:val="28"/>
        </w:rPr>
        <w:t xml:space="preserve"> для оцінки </w:t>
      </w:r>
    </w:p>
    <w:p w:rsidR="00062C4F" w:rsidRPr="0003420A" w:rsidRDefault="00062C4F" w:rsidP="00062C4F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03420A">
        <w:rPr>
          <w:b/>
          <w:sz w:val="28"/>
          <w:szCs w:val="28"/>
        </w:rPr>
        <w:t>відповідності вимогам законодавства інвестиційних програм і проектів регіонального розвитку, що можуть реалізуватися за рахунок коштів державного фонду регіонального розвитку</w:t>
      </w:r>
    </w:p>
    <w:p w:rsidR="00062C4F" w:rsidRPr="00E35882" w:rsidRDefault="00062C4F" w:rsidP="00062C4F">
      <w:pPr>
        <w:shd w:val="clear" w:color="auto" w:fill="FFFFFF"/>
        <w:ind w:left="450"/>
        <w:jc w:val="center"/>
        <w:textAlignment w:val="baseline"/>
        <w:rPr>
          <w:sz w:val="16"/>
          <w:szCs w:val="16"/>
          <w:lang w:eastAsia="uk-UA"/>
        </w:rPr>
      </w:pPr>
    </w:p>
    <w:p w:rsidR="00062C4F" w:rsidRDefault="00062C4F" w:rsidP="00062C4F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  <w:lang w:eastAsia="uk-UA"/>
        </w:rPr>
      </w:pPr>
      <w:r w:rsidRPr="009B2D02">
        <w:rPr>
          <w:sz w:val="28"/>
          <w:szCs w:val="28"/>
          <w:lang w:eastAsia="uk-UA"/>
        </w:rPr>
        <w:t>1.</w:t>
      </w:r>
      <w:r w:rsidRPr="009B2D02"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 xml:space="preserve">Копія оголошення про проведення відбору інвестиційних програм і проектів </w:t>
      </w:r>
      <w:r w:rsidRPr="009B2D02">
        <w:rPr>
          <w:rFonts w:eastAsia="Calibri"/>
          <w:bCs/>
          <w:sz w:val="28"/>
          <w:szCs w:val="28"/>
        </w:rPr>
        <w:t>регіонального розвитку, що мож</w:t>
      </w:r>
      <w:r>
        <w:rPr>
          <w:rFonts w:eastAsia="Calibri"/>
          <w:bCs/>
          <w:sz w:val="28"/>
          <w:szCs w:val="28"/>
        </w:rPr>
        <w:t>уть</w:t>
      </w:r>
      <w:r w:rsidRPr="009B2D02">
        <w:rPr>
          <w:rFonts w:eastAsia="Calibri"/>
          <w:bCs/>
          <w:sz w:val="28"/>
          <w:szCs w:val="28"/>
        </w:rPr>
        <w:t xml:space="preserve"> реалізовуватися за рахунок коштів державного фонду регіонального розвитку</w:t>
      </w:r>
      <w:r>
        <w:rPr>
          <w:rFonts w:eastAsia="Calibri"/>
          <w:bCs/>
          <w:sz w:val="28"/>
          <w:szCs w:val="28"/>
        </w:rPr>
        <w:t xml:space="preserve"> (далі – проект).</w:t>
      </w:r>
    </w:p>
    <w:p w:rsidR="00062C4F" w:rsidRPr="009B2D02" w:rsidRDefault="00062C4F" w:rsidP="00062C4F">
      <w:pPr>
        <w:tabs>
          <w:tab w:val="left" w:pos="993"/>
        </w:tabs>
        <w:spacing w:before="120" w:after="12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  <w:lang w:eastAsia="uk-UA"/>
        </w:rPr>
        <w:t>2.</w:t>
      </w:r>
      <w:r>
        <w:rPr>
          <w:sz w:val="28"/>
          <w:szCs w:val="28"/>
          <w:lang w:eastAsia="uk-UA"/>
        </w:rPr>
        <w:tab/>
      </w:r>
      <w:r w:rsidRPr="00F24E81">
        <w:rPr>
          <w:sz w:val="28"/>
          <w:szCs w:val="28"/>
          <w:lang w:eastAsia="uk-UA"/>
        </w:rPr>
        <w:t>Інвестиційний проект (</w:t>
      </w:r>
      <w:r>
        <w:rPr>
          <w:sz w:val="28"/>
          <w:szCs w:val="28"/>
          <w:lang w:eastAsia="uk-UA"/>
        </w:rPr>
        <w:t xml:space="preserve">в електронній формі на відповідній сторінці </w:t>
      </w:r>
      <w:r w:rsidRPr="00F24E81">
        <w:rPr>
          <w:sz w:val="28"/>
          <w:szCs w:val="28"/>
          <w:lang w:eastAsia="uk-UA"/>
        </w:rPr>
        <w:t>офіційно</w:t>
      </w:r>
      <w:r>
        <w:rPr>
          <w:sz w:val="28"/>
          <w:szCs w:val="28"/>
          <w:lang w:eastAsia="uk-UA"/>
        </w:rPr>
        <w:t>го</w:t>
      </w:r>
      <w:r w:rsidRPr="00F24E81">
        <w:rPr>
          <w:sz w:val="28"/>
          <w:szCs w:val="28"/>
          <w:lang w:eastAsia="uk-UA"/>
        </w:rPr>
        <w:t xml:space="preserve"> веб-сайт</w:t>
      </w:r>
      <w:r>
        <w:rPr>
          <w:sz w:val="28"/>
          <w:szCs w:val="28"/>
          <w:lang w:eastAsia="uk-UA"/>
        </w:rPr>
        <w:t>у</w:t>
      </w:r>
      <w:r w:rsidRPr="00F24E81">
        <w:rPr>
          <w:sz w:val="28"/>
          <w:szCs w:val="28"/>
          <w:lang w:eastAsia="uk-UA"/>
        </w:rPr>
        <w:t xml:space="preserve"> Міністерства регіонального розвитку, будівництва та житлово-комунального господарства України (</w:t>
      </w:r>
      <w:proofErr w:type="spellStart"/>
      <w:r w:rsidRPr="00F24E81">
        <w:rPr>
          <w:sz w:val="28"/>
          <w:szCs w:val="28"/>
          <w:lang w:eastAsia="uk-UA"/>
        </w:rPr>
        <w:t>htpp</w:t>
      </w:r>
      <w:proofErr w:type="spellEnd"/>
      <w:r w:rsidRPr="00F24E81">
        <w:rPr>
          <w:sz w:val="28"/>
          <w:szCs w:val="28"/>
          <w:lang w:eastAsia="uk-UA"/>
        </w:rPr>
        <w:t>://</w:t>
      </w:r>
      <w:proofErr w:type="spellStart"/>
      <w:r w:rsidRPr="00F24E81">
        <w:rPr>
          <w:sz w:val="28"/>
          <w:szCs w:val="28"/>
          <w:lang w:eastAsia="uk-UA"/>
        </w:rPr>
        <w:t>dfrr.minregion.gov.ua</w:t>
      </w:r>
      <w:proofErr w:type="spellEnd"/>
      <w:r>
        <w:rPr>
          <w:sz w:val="28"/>
          <w:szCs w:val="28"/>
          <w:lang w:eastAsia="uk-UA"/>
        </w:rPr>
        <w:t>)</w:t>
      </w:r>
      <w:r w:rsidRPr="00F24E81">
        <w:rPr>
          <w:sz w:val="28"/>
          <w:szCs w:val="28"/>
          <w:lang w:eastAsia="uk-UA"/>
        </w:rPr>
        <w:t>)</w:t>
      </w:r>
      <w:r w:rsidRPr="00F24E81">
        <w:rPr>
          <w:rFonts w:eastAsia="Calibri"/>
          <w:bCs/>
          <w:sz w:val="28"/>
          <w:szCs w:val="28"/>
        </w:rPr>
        <w:t>.</w:t>
      </w:r>
    </w:p>
    <w:p w:rsidR="00062C4F" w:rsidRDefault="00062C4F" w:rsidP="00062C4F">
      <w:pPr>
        <w:shd w:val="clear" w:color="auto" w:fill="FFFFFF"/>
        <w:tabs>
          <w:tab w:val="left" w:pos="993"/>
        </w:tabs>
        <w:spacing w:before="120" w:after="120"/>
        <w:ind w:firstLine="709"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</w:t>
      </w:r>
      <w:r>
        <w:rPr>
          <w:sz w:val="28"/>
          <w:szCs w:val="28"/>
          <w:lang w:eastAsia="uk-UA"/>
        </w:rPr>
        <w:tab/>
        <w:t>Копії протоколів засідань регіональної комісії з проведення оцінки та попереднього конкурсного відбору проектів Ради міністрів Автономної Республіки Крим, обласної, Київської та Севастопольської міської державних адміністрацій, завірені в установленому порядку.</w:t>
      </w:r>
    </w:p>
    <w:p w:rsidR="00062C4F" w:rsidRDefault="00062C4F" w:rsidP="00062C4F">
      <w:pPr>
        <w:shd w:val="clear" w:color="auto" w:fill="FFFFFF"/>
        <w:tabs>
          <w:tab w:val="left" w:pos="993"/>
        </w:tabs>
        <w:spacing w:before="120" w:after="120"/>
        <w:ind w:firstLine="709"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</w:t>
      </w:r>
      <w:r>
        <w:rPr>
          <w:sz w:val="28"/>
          <w:szCs w:val="28"/>
          <w:lang w:eastAsia="uk-UA"/>
        </w:rPr>
        <w:tab/>
        <w:t>Копія акта Ради міністрів Автономної Республіки Крим, обласної, Київської та Севастопольської міської державних адміністрацій про утворення регіональної комісії з проведення оцінки та попереднього конкурсного відбору проектів</w:t>
      </w:r>
      <w:r>
        <w:rPr>
          <w:rFonts w:eastAsia="Calibri"/>
          <w:bCs/>
          <w:sz w:val="28"/>
          <w:szCs w:val="28"/>
        </w:rPr>
        <w:t xml:space="preserve">, </w:t>
      </w:r>
      <w:r>
        <w:rPr>
          <w:sz w:val="28"/>
          <w:szCs w:val="28"/>
          <w:lang w:eastAsia="uk-UA"/>
        </w:rPr>
        <w:t>завірена в установленому порядку.</w:t>
      </w:r>
    </w:p>
    <w:p w:rsidR="00062C4F" w:rsidRDefault="00062C4F" w:rsidP="00062C4F">
      <w:pPr>
        <w:shd w:val="clear" w:color="auto" w:fill="FFFFFF"/>
        <w:tabs>
          <w:tab w:val="left" w:pos="993"/>
        </w:tabs>
        <w:spacing w:before="120" w:after="120"/>
        <w:ind w:firstLine="709"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5.</w:t>
      </w:r>
      <w:r>
        <w:rPr>
          <w:sz w:val="28"/>
          <w:szCs w:val="28"/>
          <w:lang w:eastAsia="uk-UA"/>
        </w:rPr>
        <w:tab/>
        <w:t xml:space="preserve">Копії рішень органів місцевого самоврядування про </w:t>
      </w:r>
      <w:proofErr w:type="spellStart"/>
      <w:r>
        <w:rPr>
          <w:sz w:val="28"/>
          <w:szCs w:val="28"/>
          <w:lang w:eastAsia="uk-UA"/>
        </w:rPr>
        <w:t>співфінансування</w:t>
      </w:r>
      <w:proofErr w:type="spellEnd"/>
      <w:r>
        <w:rPr>
          <w:sz w:val="28"/>
          <w:szCs w:val="28"/>
          <w:lang w:eastAsia="uk-UA"/>
        </w:rPr>
        <w:t xml:space="preserve"> з місцевого бюджету проектів</w:t>
      </w:r>
      <w:r>
        <w:rPr>
          <w:rFonts w:eastAsia="Calibri"/>
          <w:bCs/>
          <w:sz w:val="28"/>
          <w:szCs w:val="28"/>
        </w:rPr>
        <w:t xml:space="preserve">, завірені в установленому порядку. </w:t>
      </w:r>
    </w:p>
    <w:p w:rsidR="00062C4F" w:rsidRDefault="00062C4F" w:rsidP="00062C4F">
      <w:pPr>
        <w:shd w:val="clear" w:color="auto" w:fill="FFFFFF"/>
        <w:ind w:firstLine="709"/>
        <w:jc w:val="both"/>
        <w:textAlignment w:val="baseline"/>
        <w:rPr>
          <w:lang w:eastAsia="uk-UA"/>
        </w:rPr>
      </w:pPr>
    </w:p>
    <w:p w:rsidR="00062C4F" w:rsidRDefault="00062C4F" w:rsidP="00062C4F">
      <w:pPr>
        <w:tabs>
          <w:tab w:val="left" w:pos="3402"/>
        </w:tabs>
        <w:jc w:val="both"/>
        <w:rPr>
          <w:rFonts w:eastAsia="Calibri"/>
          <w:b/>
          <w:color w:val="auto"/>
          <w:sz w:val="28"/>
          <w:szCs w:val="20"/>
        </w:rPr>
      </w:pPr>
    </w:p>
    <w:p w:rsidR="00062C4F" w:rsidRDefault="00062C4F" w:rsidP="00062C4F">
      <w:pPr>
        <w:tabs>
          <w:tab w:val="left" w:pos="7513"/>
        </w:tabs>
        <w:ind w:right="-1"/>
        <w:jc w:val="both"/>
        <w:rPr>
          <w:rFonts w:eastAsia="Calibri"/>
          <w:b/>
          <w:color w:val="auto"/>
          <w:sz w:val="28"/>
          <w:szCs w:val="28"/>
        </w:rPr>
      </w:pPr>
      <w:r w:rsidRPr="003B16A4">
        <w:rPr>
          <w:rFonts w:eastAsia="Calibri"/>
          <w:b/>
          <w:color w:val="auto"/>
          <w:sz w:val="28"/>
          <w:szCs w:val="28"/>
        </w:rPr>
        <w:t xml:space="preserve">Начальник Управління </w:t>
      </w:r>
    </w:p>
    <w:p w:rsidR="00062C4F" w:rsidRDefault="00062C4F" w:rsidP="00062C4F">
      <w:pPr>
        <w:tabs>
          <w:tab w:val="left" w:pos="7513"/>
        </w:tabs>
        <w:ind w:right="-1"/>
        <w:jc w:val="both"/>
        <w:rPr>
          <w:rFonts w:eastAsia="Calibri"/>
          <w:b/>
          <w:color w:val="auto"/>
          <w:sz w:val="28"/>
          <w:szCs w:val="28"/>
        </w:rPr>
      </w:pPr>
      <w:r w:rsidRPr="003B16A4">
        <w:rPr>
          <w:rFonts w:eastAsia="Calibri"/>
          <w:b/>
          <w:color w:val="auto"/>
          <w:sz w:val="28"/>
          <w:szCs w:val="28"/>
        </w:rPr>
        <w:t xml:space="preserve">впровадження та моніторингу </w:t>
      </w:r>
    </w:p>
    <w:p w:rsidR="006E70A2" w:rsidRDefault="00062C4F" w:rsidP="00062C4F">
      <w:r w:rsidRPr="003B16A4">
        <w:rPr>
          <w:rFonts w:eastAsia="Calibri"/>
          <w:b/>
          <w:color w:val="auto"/>
          <w:sz w:val="28"/>
          <w:szCs w:val="28"/>
        </w:rPr>
        <w:t>прі</w:t>
      </w:r>
      <w:r>
        <w:rPr>
          <w:rFonts w:eastAsia="Calibri"/>
          <w:b/>
          <w:color w:val="auto"/>
          <w:sz w:val="28"/>
          <w:szCs w:val="28"/>
        </w:rPr>
        <w:t xml:space="preserve">оритетних проектів будівництва </w:t>
      </w:r>
      <w:r>
        <w:rPr>
          <w:rFonts w:eastAsia="Calibri"/>
          <w:b/>
          <w:color w:val="auto"/>
          <w:sz w:val="28"/>
          <w:szCs w:val="28"/>
        </w:rPr>
        <w:tab/>
      </w:r>
      <w:r>
        <w:rPr>
          <w:rFonts w:eastAsia="Calibri"/>
          <w:b/>
          <w:color w:val="auto"/>
          <w:sz w:val="28"/>
          <w:szCs w:val="28"/>
        </w:rPr>
        <w:tab/>
      </w:r>
      <w:r>
        <w:rPr>
          <w:rFonts w:eastAsia="Calibri"/>
          <w:b/>
          <w:color w:val="auto"/>
          <w:sz w:val="28"/>
          <w:szCs w:val="28"/>
        </w:rPr>
        <w:tab/>
      </w:r>
      <w:r>
        <w:rPr>
          <w:rFonts w:eastAsia="Calibri"/>
          <w:b/>
          <w:color w:val="auto"/>
          <w:sz w:val="28"/>
          <w:szCs w:val="28"/>
        </w:rPr>
        <w:tab/>
        <w:t xml:space="preserve">   </w:t>
      </w:r>
      <w:r w:rsidRPr="003B16A4">
        <w:rPr>
          <w:rFonts w:eastAsia="Calibri"/>
          <w:b/>
          <w:color w:val="auto"/>
          <w:sz w:val="28"/>
          <w:szCs w:val="28"/>
        </w:rPr>
        <w:t>Н.Л. Бондарчук</w:t>
      </w:r>
    </w:p>
    <w:sectPr w:rsidR="006E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29"/>
    <w:rsid w:val="00062C4F"/>
    <w:rsid w:val="00433931"/>
    <w:rsid w:val="006E70A2"/>
    <w:rsid w:val="008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4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4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Роман Борисович</dc:creator>
  <cp:keywords/>
  <dc:description/>
  <cp:lastModifiedBy>Бабич Роман Борисович</cp:lastModifiedBy>
  <cp:revision>4</cp:revision>
  <dcterms:created xsi:type="dcterms:W3CDTF">2015-04-29T12:58:00Z</dcterms:created>
  <dcterms:modified xsi:type="dcterms:W3CDTF">2015-05-12T06:32:00Z</dcterms:modified>
</cp:coreProperties>
</file>